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A068" w14:textId="617A9858" w:rsidR="00831721" w:rsidRDefault="00215068" w:rsidP="00831721">
      <w:pPr>
        <w:spacing w:before="120" w:after="0"/>
      </w:pPr>
      <w:r w:rsidRPr="00215068">
        <w:rPr>
          <w:noProof/>
        </w:rPr>
        <w:drawing>
          <wp:inline distT="0" distB="0" distL="0" distR="0" wp14:anchorId="37334149" wp14:editId="445C54C7">
            <wp:extent cx="2953385" cy="902970"/>
            <wp:effectExtent l="0" t="0" r="0" b="0"/>
            <wp:docPr id="1857452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56B9A5D" wp14:editId="582841CE">
                <wp:simplePos x="0" y="0"/>
                <wp:positionH relativeFrom="column">
                  <wp:posOffset>-466725</wp:posOffset>
                </wp:positionH>
                <wp:positionV relativeFrom="paragraph">
                  <wp:posOffset>-447675</wp:posOffset>
                </wp:positionV>
                <wp:extent cx="8247380" cy="230505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30505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34BA2" id="Graphic 17" o:spid="_x0000_s1026" alt="&quot;&quot;" style="position:absolute;margin-left:-36.75pt;margin-top:-35.25pt;width:649.4pt;height:181.5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67CF0090" w14:textId="77777777" w:rsidR="00A66B18" w:rsidRDefault="00A66B18"/>
    <w:p w14:paraId="4EAEFF61" w14:textId="36943F1D" w:rsidR="00215068" w:rsidRDefault="00E47DBC" w:rsidP="00E47DBC">
      <w:pPr>
        <w:tabs>
          <w:tab w:val="left" w:pos="3130"/>
        </w:tabs>
      </w:pPr>
      <w:r>
        <w:tab/>
      </w:r>
    </w:p>
    <w:p w14:paraId="06D1D9F7" w14:textId="77777777" w:rsidR="00E262F8" w:rsidRDefault="00E262F8" w:rsidP="00A33225">
      <w:pPr>
        <w:tabs>
          <w:tab w:val="left" w:pos="3130"/>
        </w:tabs>
        <w:spacing w:before="0" w:after="0"/>
      </w:pPr>
    </w:p>
    <w:p w14:paraId="41E5F84E" w14:textId="79933552" w:rsidR="00215068" w:rsidRDefault="00E62F9D" w:rsidP="00A33225">
      <w:pPr>
        <w:spacing w:before="0" w:after="0"/>
        <w:ind w:left="1440"/>
      </w:pPr>
      <w:r>
        <w:t xml:space="preserve">        </w:t>
      </w:r>
      <w:r w:rsidR="00215068">
        <w:t xml:space="preserve">Announcing: </w:t>
      </w:r>
      <w:r>
        <w:t xml:space="preserve">  </w:t>
      </w:r>
      <w:r w:rsidR="002E47D5">
        <w:t xml:space="preserve">2024 </w:t>
      </w:r>
      <w:r w:rsidR="00215068">
        <w:t>NACARA Conference and Training</w:t>
      </w:r>
    </w:p>
    <w:p w14:paraId="369DB1B6" w14:textId="77777777" w:rsidR="00A33225" w:rsidRDefault="00A33225" w:rsidP="00A33225">
      <w:pPr>
        <w:spacing w:before="0" w:after="0"/>
        <w:ind w:left="1440"/>
      </w:pPr>
    </w:p>
    <w:p w14:paraId="6D043F90" w14:textId="4BE3D443" w:rsidR="00A66B18" w:rsidRDefault="00E62F9D" w:rsidP="00E62F9D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15068">
        <w:rPr>
          <w:color w:val="000000" w:themeColor="text1"/>
        </w:rPr>
        <w:t>When:</w:t>
      </w:r>
      <w:r w:rsidR="009877F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BC3850">
        <w:rPr>
          <w:color w:val="000000" w:themeColor="text1"/>
        </w:rPr>
        <w:t>September 30 – October 2</w:t>
      </w:r>
      <w:r>
        <w:rPr>
          <w:color w:val="000000" w:themeColor="text1"/>
        </w:rPr>
        <w:t>, 2024</w:t>
      </w:r>
    </w:p>
    <w:p w14:paraId="23A055E5" w14:textId="557EA20C" w:rsidR="0004418B" w:rsidRDefault="0004418B" w:rsidP="0004418B">
      <w:pPr>
        <w:tabs>
          <w:tab w:val="left" w:pos="2520"/>
        </w:tabs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 w:rsidR="00215068">
        <w:rPr>
          <w:color w:val="000000" w:themeColor="text1"/>
        </w:rPr>
        <w:t>Wher</w:t>
      </w:r>
      <w:r>
        <w:rPr>
          <w:color w:val="000000" w:themeColor="text1"/>
        </w:rPr>
        <w:t xml:space="preserve">e:   </w:t>
      </w:r>
      <w:r w:rsidR="00215068">
        <w:rPr>
          <w:color w:val="000000" w:themeColor="text1"/>
        </w:rPr>
        <w:t>Department of Financial Protection and Innov</w:t>
      </w:r>
      <w:r>
        <w:rPr>
          <w:color w:val="000000" w:themeColor="text1"/>
        </w:rPr>
        <w:t>ation</w:t>
      </w:r>
    </w:p>
    <w:p w14:paraId="3FD13306" w14:textId="08BF866A" w:rsidR="009877F7" w:rsidRDefault="0004418B" w:rsidP="0004418B">
      <w:pPr>
        <w:tabs>
          <w:tab w:val="left" w:pos="3420"/>
        </w:tabs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 w:rsidR="009877F7">
        <w:rPr>
          <w:color w:val="000000" w:themeColor="text1"/>
        </w:rPr>
        <w:t>2101 Arena Boulevard</w:t>
      </w:r>
    </w:p>
    <w:p w14:paraId="0959D538" w14:textId="3EE92FA4" w:rsidR="009877F7" w:rsidRDefault="0004418B" w:rsidP="00FA2ED6">
      <w:pPr>
        <w:tabs>
          <w:tab w:val="left" w:pos="3420"/>
          <w:tab w:val="left" w:pos="3510"/>
        </w:tabs>
        <w:spacing w:before="0"/>
        <w:rPr>
          <w:color w:val="000000" w:themeColor="text1"/>
        </w:rPr>
      </w:pPr>
      <w:r>
        <w:rPr>
          <w:color w:val="000000" w:themeColor="text1"/>
        </w:rPr>
        <w:tab/>
      </w:r>
      <w:r w:rsidR="009877F7">
        <w:rPr>
          <w:color w:val="000000" w:themeColor="text1"/>
        </w:rPr>
        <w:t>Sacramento CA 9</w:t>
      </w:r>
      <w:r w:rsidR="000D42D2">
        <w:rPr>
          <w:color w:val="000000" w:themeColor="text1"/>
        </w:rPr>
        <w:t>5834</w:t>
      </w:r>
    </w:p>
    <w:p w14:paraId="4B80C082" w14:textId="0D27E7CB" w:rsidR="00E47DBC" w:rsidRDefault="00215068" w:rsidP="00E47DBC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>Registration Information:</w:t>
      </w:r>
      <w:r w:rsidR="0004418B">
        <w:rPr>
          <w:color w:val="000000" w:themeColor="text1"/>
        </w:rPr>
        <w:tab/>
      </w:r>
      <w:r w:rsidR="0004418B">
        <w:rPr>
          <w:color w:val="000000" w:themeColor="text1"/>
        </w:rPr>
        <w:tab/>
      </w:r>
      <w:r w:rsidR="000D42D2">
        <w:rPr>
          <w:color w:val="000000" w:themeColor="text1"/>
        </w:rPr>
        <w:t>The registration form attached to this email need to be completed and sent</w:t>
      </w:r>
      <w:r w:rsidR="007E46A1">
        <w:rPr>
          <w:color w:val="000000" w:themeColor="text1"/>
        </w:rPr>
        <w:t xml:space="preserve"> to</w:t>
      </w:r>
      <w:r w:rsidR="000D42D2">
        <w:rPr>
          <w:color w:val="000000" w:themeColor="text1"/>
        </w:rPr>
        <w:t xml:space="preserve"> </w:t>
      </w:r>
      <w:r w:rsidR="000D42D2" w:rsidRPr="000D42D2">
        <w:rPr>
          <w:b/>
          <w:bCs/>
          <w:color w:val="000000" w:themeColor="text1"/>
        </w:rPr>
        <w:t>NACARA’s new Treasure</w:t>
      </w:r>
      <w:r w:rsidR="00E47DBC">
        <w:rPr>
          <w:b/>
          <w:bCs/>
          <w:color w:val="000000" w:themeColor="text1"/>
        </w:rPr>
        <w:t>r</w:t>
      </w:r>
      <w:r w:rsidR="000D42D2" w:rsidRPr="000D42D2">
        <w:rPr>
          <w:b/>
          <w:bCs/>
          <w:color w:val="000000" w:themeColor="text1"/>
        </w:rPr>
        <w:t xml:space="preserve"> Herb Thompson</w:t>
      </w:r>
      <w:r w:rsidR="000D42D2">
        <w:rPr>
          <w:color w:val="000000" w:themeColor="text1"/>
        </w:rPr>
        <w:t xml:space="preserve"> at</w:t>
      </w:r>
      <w:r w:rsidR="00E47DBC">
        <w:rPr>
          <w:color w:val="000000" w:themeColor="text1"/>
        </w:rPr>
        <w:t>:</w:t>
      </w:r>
    </w:p>
    <w:p w14:paraId="49CD5BB9" w14:textId="6D9F3AFE" w:rsidR="00E47DBC" w:rsidRDefault="00E47DBC" w:rsidP="00E47DBC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DFPI</w:t>
      </w:r>
    </w:p>
    <w:p w14:paraId="6F57E866" w14:textId="10A701CF" w:rsidR="00E47DBC" w:rsidRDefault="00E47DBC" w:rsidP="00E47DBC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Attn: Herb Thompson</w:t>
      </w:r>
    </w:p>
    <w:p w14:paraId="189F3835" w14:textId="45745E56" w:rsidR="00E47DBC" w:rsidRDefault="00E47DBC" w:rsidP="00E47DBC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1455 Frazee Ro</w:t>
      </w:r>
      <w:r w:rsidR="00F70C21">
        <w:rPr>
          <w:color w:val="000000" w:themeColor="text1"/>
        </w:rPr>
        <w:t>a</w:t>
      </w:r>
      <w:r>
        <w:rPr>
          <w:color w:val="000000" w:themeColor="text1"/>
        </w:rPr>
        <w:t>d, Suite 315</w:t>
      </w:r>
    </w:p>
    <w:p w14:paraId="07BCE698" w14:textId="1472504F" w:rsidR="00E47DBC" w:rsidRDefault="00E47DBC" w:rsidP="00E47DBC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San Diego, CA  92108</w:t>
      </w:r>
    </w:p>
    <w:p w14:paraId="27F676AA" w14:textId="77777777" w:rsidR="00E262F8" w:rsidRDefault="000D42D2" w:rsidP="00E262F8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5E2BEB8" w14:textId="77777777" w:rsidR="00A33225" w:rsidRDefault="00FA2ED6" w:rsidP="00E262F8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D42D2">
        <w:rPr>
          <w:color w:val="000000" w:themeColor="text1"/>
        </w:rPr>
        <w:t>Lodging:</w:t>
      </w:r>
      <w:r>
        <w:rPr>
          <w:color w:val="000000" w:themeColor="text1"/>
        </w:rPr>
        <w:t xml:space="preserve"> </w:t>
      </w:r>
      <w:r w:rsidR="000D42D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D42D2">
        <w:rPr>
          <w:color w:val="000000" w:themeColor="text1"/>
        </w:rPr>
        <w:t xml:space="preserve"> </w:t>
      </w:r>
      <w:r w:rsidR="00BC3850">
        <w:rPr>
          <w:color w:val="000000" w:themeColor="text1"/>
        </w:rPr>
        <w:tab/>
      </w:r>
      <w:r w:rsidR="00BC3850">
        <w:rPr>
          <w:color w:val="000000" w:themeColor="text1"/>
        </w:rPr>
        <w:tab/>
      </w:r>
      <w:r w:rsidR="000D42D2">
        <w:rPr>
          <w:color w:val="000000" w:themeColor="text1"/>
        </w:rPr>
        <w:t>All attendees will be responsible for their own lodging.  Attached to this email is a list of some of the options for lodging within five miles of the even</w:t>
      </w:r>
      <w:r w:rsidR="00E47DBC">
        <w:rPr>
          <w:color w:val="000000" w:themeColor="text1"/>
        </w:rPr>
        <w:t>t</w:t>
      </w:r>
      <w:r w:rsidR="000D42D2">
        <w:rPr>
          <w:color w:val="000000" w:themeColor="text1"/>
        </w:rPr>
        <w:t xml:space="preserve"> location.</w:t>
      </w:r>
    </w:p>
    <w:p w14:paraId="17B073BF" w14:textId="70249130" w:rsidR="000D42D2" w:rsidRDefault="000D42D2" w:rsidP="00E262F8">
      <w:pPr>
        <w:tabs>
          <w:tab w:val="right" w:pos="3240"/>
          <w:tab w:val="left" w:pos="3420"/>
        </w:tabs>
        <w:spacing w:after="0"/>
        <w:ind w:left="3420" w:hanging="2700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401406AC" w14:textId="227837FB" w:rsidR="00FA2ED6" w:rsidRDefault="00FA2ED6" w:rsidP="00FA2ED6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4418B">
        <w:rPr>
          <w:color w:val="000000" w:themeColor="text1"/>
        </w:rPr>
        <w:t>NACARA Hosed Events:</w:t>
      </w:r>
      <w:r>
        <w:rPr>
          <w:color w:val="000000" w:themeColor="text1"/>
        </w:rPr>
        <w:t xml:space="preserve">   Continental breakfast and afternoon snacks each day. </w:t>
      </w:r>
    </w:p>
    <w:p w14:paraId="14633D2F" w14:textId="79086B5A" w:rsidR="0004418B" w:rsidRDefault="00FA2ED6" w:rsidP="00FA2ED6">
      <w:pPr>
        <w:tabs>
          <w:tab w:val="left" w:pos="3420"/>
        </w:tabs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 w:rsidR="0004418B">
        <w:rPr>
          <w:color w:val="000000" w:themeColor="text1"/>
        </w:rPr>
        <w:t xml:space="preserve">Lunch on Monday </w:t>
      </w:r>
      <w:r>
        <w:rPr>
          <w:color w:val="000000" w:themeColor="text1"/>
        </w:rPr>
        <w:t>for regulators.</w:t>
      </w:r>
    </w:p>
    <w:p w14:paraId="1E2EDAC8" w14:textId="24B31455" w:rsidR="0004418B" w:rsidRDefault="0004418B" w:rsidP="00FA2ED6">
      <w:pPr>
        <w:tabs>
          <w:tab w:val="left" w:pos="3420"/>
        </w:tabs>
        <w:ind w:left="3420"/>
        <w:rPr>
          <w:color w:val="000000" w:themeColor="text1"/>
        </w:rPr>
      </w:pPr>
      <w:r>
        <w:rPr>
          <w:color w:val="000000" w:themeColor="text1"/>
        </w:rPr>
        <w:t xml:space="preserve">Networking </w:t>
      </w:r>
      <w:r w:rsidR="00FA2ED6">
        <w:rPr>
          <w:color w:val="000000" w:themeColor="text1"/>
        </w:rPr>
        <w:t>dinner</w:t>
      </w:r>
      <w:r>
        <w:rPr>
          <w:color w:val="000000" w:themeColor="text1"/>
        </w:rPr>
        <w:t xml:space="preserve"> </w:t>
      </w:r>
      <w:r w:rsidR="00FA2ED6">
        <w:rPr>
          <w:color w:val="000000" w:themeColor="text1"/>
        </w:rPr>
        <w:t xml:space="preserve">Monday night </w:t>
      </w:r>
      <w:r>
        <w:rPr>
          <w:color w:val="000000" w:themeColor="text1"/>
        </w:rPr>
        <w:t>for regulators and industry</w:t>
      </w:r>
      <w:r w:rsidR="00FA2ED6">
        <w:rPr>
          <w:color w:val="000000" w:themeColor="text1"/>
        </w:rPr>
        <w:t xml:space="preserve">.  </w:t>
      </w:r>
    </w:p>
    <w:p w14:paraId="428B63CD" w14:textId="1400A852" w:rsidR="0004418B" w:rsidRDefault="00215068" w:rsidP="0024567C">
      <w:pPr>
        <w:ind w:left="3420" w:hanging="2070"/>
        <w:rPr>
          <w:color w:val="000000" w:themeColor="text1"/>
        </w:rPr>
      </w:pPr>
      <w:r>
        <w:rPr>
          <w:color w:val="000000" w:themeColor="text1"/>
        </w:rPr>
        <w:t>Key Agenda Items:</w:t>
      </w:r>
      <w:r w:rsidR="0004418B">
        <w:rPr>
          <w:color w:val="000000" w:themeColor="text1"/>
        </w:rPr>
        <w:t xml:space="preserve">  </w:t>
      </w:r>
      <w:r w:rsidR="0024567C">
        <w:rPr>
          <w:color w:val="000000" w:themeColor="text1"/>
        </w:rPr>
        <w:t xml:space="preserve"> </w:t>
      </w:r>
      <w:r w:rsidR="0004418B">
        <w:rPr>
          <w:color w:val="000000" w:themeColor="text1"/>
        </w:rPr>
        <w:t xml:space="preserve">Regulators </w:t>
      </w:r>
      <w:r w:rsidR="0024567C">
        <w:rPr>
          <w:color w:val="000000" w:themeColor="text1"/>
        </w:rPr>
        <w:t>O</w:t>
      </w:r>
      <w:r w:rsidR="0004418B">
        <w:rPr>
          <w:color w:val="000000" w:themeColor="text1"/>
        </w:rPr>
        <w:t>nly</w:t>
      </w:r>
      <w:r w:rsidR="00FA2ED6">
        <w:rPr>
          <w:color w:val="000000" w:themeColor="text1"/>
        </w:rPr>
        <w:t xml:space="preserve"> </w:t>
      </w:r>
      <w:r w:rsidR="0024567C">
        <w:rPr>
          <w:color w:val="000000" w:themeColor="text1"/>
        </w:rPr>
        <w:t>D</w:t>
      </w:r>
      <w:r w:rsidR="00FA2ED6">
        <w:rPr>
          <w:color w:val="000000" w:themeColor="text1"/>
        </w:rPr>
        <w:t>ay will highlight updates from the Federal Trade Commission</w:t>
      </w:r>
      <w:r w:rsidR="00D34C46">
        <w:rPr>
          <w:color w:val="000000" w:themeColor="text1"/>
        </w:rPr>
        <w:t xml:space="preserve">, a review of recent regulatory changes, a Regulator </w:t>
      </w:r>
      <w:r w:rsidR="00A33225">
        <w:rPr>
          <w:color w:val="000000" w:themeColor="text1"/>
        </w:rPr>
        <w:t>Roundtable,</w:t>
      </w:r>
      <w:r w:rsidR="00D34C46">
        <w:rPr>
          <w:color w:val="000000" w:themeColor="text1"/>
        </w:rPr>
        <w:t xml:space="preserve"> and three hours of </w:t>
      </w:r>
      <w:r w:rsidR="0024567C">
        <w:rPr>
          <w:color w:val="000000" w:themeColor="text1"/>
        </w:rPr>
        <w:t>examination-based</w:t>
      </w:r>
      <w:r w:rsidR="00D34C46">
        <w:rPr>
          <w:color w:val="000000" w:themeColor="text1"/>
        </w:rPr>
        <w:t xml:space="preserve"> training.  </w:t>
      </w:r>
    </w:p>
    <w:p w14:paraId="64744E51" w14:textId="09A17687" w:rsidR="0004418B" w:rsidRPr="00215068" w:rsidRDefault="0024567C" w:rsidP="006772FD">
      <w:pPr>
        <w:tabs>
          <w:tab w:val="left" w:pos="3420"/>
        </w:tabs>
        <w:ind w:left="3420"/>
        <w:rPr>
          <w:color w:val="000000" w:themeColor="text1"/>
        </w:rPr>
      </w:pPr>
      <w:r>
        <w:rPr>
          <w:color w:val="000000" w:themeColor="text1"/>
        </w:rPr>
        <w:t>Joint Regulatory Industry Day topics updates from CFPB and industry groups, Artificial Intelligence</w:t>
      </w:r>
      <w:r w:rsidR="00CF1D40">
        <w:rPr>
          <w:color w:val="000000" w:themeColor="text1"/>
        </w:rPr>
        <w:t xml:space="preserve">, telework standards, regulator and industry roundtable, </w:t>
      </w:r>
      <w:r w:rsidR="006772FD">
        <w:rPr>
          <w:color w:val="000000" w:themeColor="text1"/>
        </w:rPr>
        <w:t>and new medical debt protection laws.</w:t>
      </w:r>
    </w:p>
    <w:p w14:paraId="78CF2739" w14:textId="34518BAD" w:rsidR="00A66B18" w:rsidRPr="00E4786A" w:rsidRDefault="00260AD0" w:rsidP="00FA2ED6">
      <w:pPr>
        <w:pStyle w:val="Closing"/>
        <w:tabs>
          <w:tab w:val="left" w:pos="3435"/>
        </w:tabs>
        <w:spacing w:after="0"/>
      </w:pPr>
      <w:sdt>
        <w:sdtPr>
          <w:id w:val="2139374424"/>
          <w:placeholder>
            <w:docPart w:val="622BABA822D64083BD3EC8787DB9C6FD"/>
          </w:placeholder>
          <w:temporary/>
          <w:showingPlcHdr/>
          <w15:appearance w15:val="hidden"/>
        </w:sdtPr>
        <w:sdtEndPr/>
        <w:sdtContent>
          <w:r w:rsidR="00E4786A" w:rsidRPr="00E4786A">
            <w:t>Warm regards,</w:t>
          </w:r>
        </w:sdtContent>
      </w:sdt>
      <w:r w:rsidR="00215068">
        <w:tab/>
      </w:r>
    </w:p>
    <w:p w14:paraId="32079146" w14:textId="77777777" w:rsidR="00215068" w:rsidRDefault="00215068" w:rsidP="00A6783B">
      <w:pPr>
        <w:pStyle w:val="Signature"/>
      </w:pPr>
      <w:r>
        <w:t>Melinda Lee</w:t>
      </w:r>
    </w:p>
    <w:p w14:paraId="3E20A520" w14:textId="4068A2CC" w:rsidR="00A66B18" w:rsidRPr="0041428F" w:rsidRDefault="00215068" w:rsidP="00A6783B">
      <w:pPr>
        <w:pStyle w:val="Signature"/>
        <w:rPr>
          <w:color w:val="000000" w:themeColor="text1"/>
        </w:rPr>
      </w:pPr>
      <w:r>
        <w:t xml:space="preserve">Vice </w:t>
      </w:r>
      <w:r w:rsidR="002E47D5">
        <w:t>President</w:t>
      </w:r>
      <w:r>
        <w:t xml:space="preserve"> Executive Committee</w:t>
      </w:r>
      <w:r w:rsidR="00A6783B">
        <w:br/>
      </w:r>
    </w:p>
    <w:sectPr w:rsidR="00A66B18" w:rsidRPr="0041428F" w:rsidSect="00047DC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F1C5" w14:textId="77777777" w:rsidR="00047DC7" w:rsidRDefault="00047DC7" w:rsidP="00A66B18">
      <w:pPr>
        <w:spacing w:before="0" w:after="0"/>
      </w:pPr>
      <w:r>
        <w:separator/>
      </w:r>
    </w:p>
  </w:endnote>
  <w:endnote w:type="continuationSeparator" w:id="0">
    <w:p w14:paraId="4C477686" w14:textId="77777777" w:rsidR="00047DC7" w:rsidRDefault="00047DC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DC78" w14:textId="77777777" w:rsidR="00047DC7" w:rsidRDefault="00047DC7" w:rsidP="00A66B18">
      <w:pPr>
        <w:spacing w:before="0" w:after="0"/>
      </w:pPr>
      <w:r>
        <w:separator/>
      </w:r>
    </w:p>
  </w:footnote>
  <w:footnote w:type="continuationSeparator" w:id="0">
    <w:p w14:paraId="5BD5BF8D" w14:textId="77777777" w:rsidR="00047DC7" w:rsidRDefault="00047DC7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68"/>
    <w:rsid w:val="0004418B"/>
    <w:rsid w:val="00047DC7"/>
    <w:rsid w:val="00083BAA"/>
    <w:rsid w:val="000D42D2"/>
    <w:rsid w:val="0010680C"/>
    <w:rsid w:val="00152B0B"/>
    <w:rsid w:val="001766D6"/>
    <w:rsid w:val="00192419"/>
    <w:rsid w:val="001C270D"/>
    <w:rsid w:val="001E2320"/>
    <w:rsid w:val="00214E28"/>
    <w:rsid w:val="00215068"/>
    <w:rsid w:val="0024567C"/>
    <w:rsid w:val="00260AD0"/>
    <w:rsid w:val="00276E0C"/>
    <w:rsid w:val="002C3592"/>
    <w:rsid w:val="002E47D5"/>
    <w:rsid w:val="00352B81"/>
    <w:rsid w:val="00394757"/>
    <w:rsid w:val="003A0150"/>
    <w:rsid w:val="003A6F0E"/>
    <w:rsid w:val="003E0077"/>
    <w:rsid w:val="003E24DF"/>
    <w:rsid w:val="0041428F"/>
    <w:rsid w:val="004A2B0D"/>
    <w:rsid w:val="005C2210"/>
    <w:rsid w:val="00615018"/>
    <w:rsid w:val="0062123A"/>
    <w:rsid w:val="00646E75"/>
    <w:rsid w:val="006772FD"/>
    <w:rsid w:val="006C6B90"/>
    <w:rsid w:val="006F6F10"/>
    <w:rsid w:val="00773ACD"/>
    <w:rsid w:val="00783E79"/>
    <w:rsid w:val="007B5AE8"/>
    <w:rsid w:val="007B6084"/>
    <w:rsid w:val="007E46A1"/>
    <w:rsid w:val="007F5192"/>
    <w:rsid w:val="00831721"/>
    <w:rsid w:val="00862A06"/>
    <w:rsid w:val="009877F7"/>
    <w:rsid w:val="00A26FE7"/>
    <w:rsid w:val="00A33225"/>
    <w:rsid w:val="00A66B18"/>
    <w:rsid w:val="00A6783B"/>
    <w:rsid w:val="00A96CF8"/>
    <w:rsid w:val="00AA07F4"/>
    <w:rsid w:val="00AA089B"/>
    <w:rsid w:val="00AE1388"/>
    <w:rsid w:val="00AF3982"/>
    <w:rsid w:val="00B50294"/>
    <w:rsid w:val="00B57D6E"/>
    <w:rsid w:val="00B93312"/>
    <w:rsid w:val="00BC3850"/>
    <w:rsid w:val="00C0285A"/>
    <w:rsid w:val="00C701F7"/>
    <w:rsid w:val="00C70786"/>
    <w:rsid w:val="00CF14A3"/>
    <w:rsid w:val="00CF1D40"/>
    <w:rsid w:val="00D10958"/>
    <w:rsid w:val="00D34C46"/>
    <w:rsid w:val="00D66593"/>
    <w:rsid w:val="00DE6DA2"/>
    <w:rsid w:val="00DF2D30"/>
    <w:rsid w:val="00E262F8"/>
    <w:rsid w:val="00E43DC8"/>
    <w:rsid w:val="00E4786A"/>
    <w:rsid w:val="00E47DBC"/>
    <w:rsid w:val="00E55D74"/>
    <w:rsid w:val="00E62F9D"/>
    <w:rsid w:val="00E6540C"/>
    <w:rsid w:val="00E81E2A"/>
    <w:rsid w:val="00EE0952"/>
    <w:rsid w:val="00F35FE5"/>
    <w:rsid w:val="00F70C21"/>
    <w:rsid w:val="00FA2ED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24F86"/>
  <w14:defaultImageDpi w14:val="32767"/>
  <w15:chartTrackingRefBased/>
  <w15:docId w15:val="{6110415F-22E3-4978-8831-0F24A7B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ee\AppData\Local\Microsoft\Office\16.0\DTS\en-US%7b89B717E8-6867-4C40-8808-1CDF2FA60F7C%7d\%7b17A91179-E7B5-4D2F-8FC1-9C7EE4349831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BABA822D64083BD3EC8787DB9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7D73-C4DF-4C21-AFAB-8F445FFCBBE1}"/>
      </w:docPartPr>
      <w:docPartBody>
        <w:p w:rsidR="00977678" w:rsidRDefault="005557C2">
          <w:pPr>
            <w:pStyle w:val="622BABA822D64083BD3EC8787DB9C6FD"/>
          </w:pPr>
          <w:r w:rsidRPr="00E4786A">
            <w:t>Warm regards,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15"/>
    <w:rsid w:val="0014091D"/>
    <w:rsid w:val="002C3592"/>
    <w:rsid w:val="003A6F0E"/>
    <w:rsid w:val="005557C2"/>
    <w:rsid w:val="00630015"/>
    <w:rsid w:val="006B209C"/>
    <w:rsid w:val="006C6B90"/>
    <w:rsid w:val="00977678"/>
    <w:rsid w:val="00B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622BABA822D64083BD3EC8787DB9C6FD">
    <w:name w:val="622BABA822D64083BD3EC8787DB9C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{17A91179-E7B5-4D2F-8FC1-9C7EE4349831}tf56348247_win32.dotx</Template>
  <TotalTime>0</TotalTime>
  <Pages>1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Kingsley, Matthew J - DFI</dc:creator>
  <cp:keywords/>
  <dc:description/>
  <cp:lastModifiedBy>Kingsley, Matthew J - DFI</cp:lastModifiedBy>
  <cp:revision>2</cp:revision>
  <dcterms:created xsi:type="dcterms:W3CDTF">2024-07-01T21:20:00Z</dcterms:created>
  <dcterms:modified xsi:type="dcterms:W3CDTF">2024-07-01T21:20:00Z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